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604E3" w14:textId="77777777" w:rsidR="00B062F6" w:rsidRDefault="00B062F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075"/>
        <w:gridCol w:w="3810"/>
      </w:tblGrid>
      <w:tr w:rsidR="00B062F6" w14:paraId="36DAA144" w14:textId="77777777">
        <w:tc>
          <w:tcPr>
            <w:tcW w:w="6075" w:type="dxa"/>
          </w:tcPr>
          <w:p w14:paraId="28564172" w14:textId="695B3845" w:rsidR="00B062F6" w:rsidRPr="00BC4814" w:rsidRDefault="00AD1DDC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 w:rsidR="00BC4814" w:rsidRPr="00BC4814">
              <w:rPr>
                <w:bCs/>
                <w:sz w:val="28"/>
                <w:szCs w:val="28"/>
                <w:lang w:val="uk-UA"/>
              </w:rPr>
              <w:t>Голова</w:t>
            </w:r>
            <w:r w:rsidR="00BC4814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Закарпатськ</w:t>
            </w:r>
            <w:r w:rsidR="00BC4814">
              <w:rPr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обласн</w:t>
            </w:r>
            <w:r w:rsidR="00BC4814">
              <w:rPr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державн</w:t>
            </w:r>
            <w:r w:rsidR="00BC4814">
              <w:rPr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адміністраці</w:t>
            </w:r>
            <w:proofErr w:type="spellEnd"/>
            <w:r w:rsidR="00BC4814">
              <w:rPr>
                <w:sz w:val="28"/>
                <w:szCs w:val="28"/>
                <w:lang w:val="uk-UA"/>
              </w:rPr>
              <w:t>ї</w:t>
            </w:r>
            <w:r>
              <w:rPr>
                <w:sz w:val="28"/>
                <w:szCs w:val="28"/>
              </w:rPr>
              <w:t xml:space="preserve"> – </w:t>
            </w:r>
            <w:r w:rsidR="00BC4814">
              <w:rPr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</w:rPr>
              <w:t>обласн</w:t>
            </w:r>
            <w:r w:rsidR="00BC4814">
              <w:rPr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військов</w:t>
            </w:r>
            <w:r w:rsidR="00BC4814">
              <w:rPr>
                <w:sz w:val="28"/>
                <w:szCs w:val="28"/>
                <w:lang w:val="uk-UA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адміністраці</w:t>
            </w:r>
            <w:proofErr w:type="spellEnd"/>
            <w:r w:rsidR="00BC4814">
              <w:rPr>
                <w:sz w:val="28"/>
                <w:szCs w:val="28"/>
                <w:lang w:val="uk-UA"/>
              </w:rPr>
              <w:t xml:space="preserve">ї </w:t>
            </w:r>
          </w:p>
          <w:p w14:paraId="1019891C" w14:textId="77777777" w:rsidR="00B062F6" w:rsidRDefault="00B062F6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EADB0B8" w14:textId="6308866C" w:rsidR="00B062F6" w:rsidRDefault="00AD1DDC">
            <w:pPr>
              <w:widowControl w:val="0"/>
              <w:jc w:val="both"/>
              <w:rPr>
                <w:b/>
                <w:sz w:val="28"/>
                <w:szCs w:val="28"/>
              </w:rPr>
            </w:pPr>
            <w:bookmarkStart w:id="0" w:name="_heading=h.6f6ogulvcjhl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BC4814" w:rsidRPr="00A56DA2">
              <w:rPr>
                <w:color w:val="000000"/>
                <w:sz w:val="28"/>
                <w:szCs w:val="28"/>
              </w:rPr>
              <w:t xml:space="preserve">департамент </w:t>
            </w:r>
            <w:r w:rsidR="00BC4814">
              <w:rPr>
                <w:color w:val="000000"/>
                <w:sz w:val="28"/>
                <w:szCs w:val="28"/>
                <w:lang w:val="uk-UA"/>
              </w:rPr>
              <w:t>інфраструктури, розвитку і утримання мережі автомобільних доріг загального користування місцевого значення</w:t>
            </w:r>
            <w:r w:rsidR="00BC4814" w:rsidRPr="00A56DA2">
              <w:rPr>
                <w:color w:val="000000"/>
                <w:sz w:val="28"/>
                <w:szCs w:val="28"/>
              </w:rPr>
              <w:t xml:space="preserve"> </w:t>
            </w:r>
            <w:r w:rsidR="00BC4814">
              <w:rPr>
                <w:color w:val="000000"/>
                <w:sz w:val="28"/>
                <w:szCs w:val="28"/>
              </w:rPr>
              <w:t>Закарпатської обласної державної адміністрації</w:t>
            </w:r>
            <w:r w:rsidR="00BC4814">
              <w:rPr>
                <w:color w:val="000000"/>
                <w:sz w:val="28"/>
                <w:szCs w:val="2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3810" w:type="dxa"/>
          </w:tcPr>
          <w:p w14:paraId="28614981" w14:textId="77777777" w:rsidR="00B062F6" w:rsidRDefault="00AD1DD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374D985B" w14:textId="54928909" w:rsidR="00B062F6" w:rsidRDefault="00AD1D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 </w:t>
            </w:r>
            <w:r w:rsidR="00D203B8">
              <w:rPr>
                <w:b/>
                <w:sz w:val="28"/>
                <w:szCs w:val="28"/>
                <w:lang w:val="uk-UA"/>
              </w:rPr>
              <w:t>2125/01.1-14</w:t>
            </w:r>
            <w:r>
              <w:rPr>
                <w:b/>
                <w:sz w:val="28"/>
                <w:szCs w:val="28"/>
              </w:rPr>
              <w:t xml:space="preserve">          </w:t>
            </w:r>
          </w:p>
        </w:tc>
      </w:tr>
    </w:tbl>
    <w:p w14:paraId="7C698F1B" w14:textId="77777777" w:rsidR="00B062F6" w:rsidRDefault="00B062F6">
      <w:pPr>
        <w:jc w:val="center"/>
        <w:rPr>
          <w:sz w:val="28"/>
          <w:szCs w:val="28"/>
        </w:rPr>
      </w:pPr>
    </w:p>
    <w:p w14:paraId="78A4041A" w14:textId="77777777" w:rsidR="00B062F6" w:rsidRDefault="00B062F6">
      <w:pPr>
        <w:jc w:val="center"/>
        <w:rPr>
          <w:sz w:val="28"/>
          <w:szCs w:val="28"/>
        </w:rPr>
      </w:pPr>
    </w:p>
    <w:p w14:paraId="473E5F0B" w14:textId="77777777" w:rsidR="00B062F6" w:rsidRDefault="00AD1DDC">
      <w:pPr>
        <w:jc w:val="center"/>
        <w:rPr>
          <w:b/>
          <w:sz w:val="28"/>
          <w:szCs w:val="28"/>
        </w:rPr>
      </w:pPr>
      <w:bookmarkStart w:id="1" w:name="_heading=h.z0yicqll9rbx" w:colFirst="0" w:colLast="0"/>
      <w:bookmarkEnd w:id="1"/>
      <w:r>
        <w:rPr>
          <w:noProof/>
          <w:sz w:val="28"/>
          <w:szCs w:val="28"/>
        </w:rPr>
        <w:drawing>
          <wp:inline distT="0" distB="0" distL="114300" distR="114300" wp14:anchorId="1E159D43" wp14:editId="3E3ED08F">
            <wp:extent cx="514350" cy="6096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ED0FDBE" w14:textId="77777777" w:rsidR="00B062F6" w:rsidRDefault="00AD1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72A32635" w14:textId="77777777" w:rsidR="00B062F6" w:rsidRDefault="00B062F6">
      <w:pPr>
        <w:jc w:val="center"/>
        <w:rPr>
          <w:b/>
          <w:sz w:val="28"/>
          <w:szCs w:val="28"/>
        </w:rPr>
      </w:pPr>
    </w:p>
    <w:p w14:paraId="77FDA454" w14:textId="77777777" w:rsidR="00B062F6" w:rsidRDefault="00AD1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Двадцята сесія VІІІ скликання</w:t>
      </w:r>
    </w:p>
    <w:p w14:paraId="58962C11" w14:textId="77777777" w:rsidR="00B062F6" w:rsidRDefault="00B062F6">
      <w:pPr>
        <w:jc w:val="center"/>
        <w:rPr>
          <w:b/>
          <w:sz w:val="28"/>
          <w:szCs w:val="28"/>
        </w:rPr>
      </w:pPr>
    </w:p>
    <w:p w14:paraId="14256444" w14:textId="77777777" w:rsidR="00B062F6" w:rsidRPr="0037718D" w:rsidRDefault="00AD1DDC">
      <w:pPr>
        <w:jc w:val="center"/>
        <w:rPr>
          <w:b/>
          <w:sz w:val="32"/>
          <w:szCs w:val="32"/>
        </w:rPr>
      </w:pPr>
      <w:r w:rsidRPr="0037718D">
        <w:rPr>
          <w:b/>
          <w:sz w:val="32"/>
          <w:szCs w:val="32"/>
        </w:rPr>
        <w:t xml:space="preserve">Р І Ш Е Н </w:t>
      </w:r>
      <w:proofErr w:type="spellStart"/>
      <w:r w:rsidRPr="0037718D">
        <w:rPr>
          <w:b/>
          <w:sz w:val="32"/>
          <w:szCs w:val="32"/>
        </w:rPr>
        <w:t>Н</w:t>
      </w:r>
      <w:proofErr w:type="spellEnd"/>
      <w:r w:rsidRPr="0037718D">
        <w:rPr>
          <w:b/>
          <w:sz w:val="32"/>
          <w:szCs w:val="32"/>
        </w:rPr>
        <w:t xml:space="preserve"> Я</w:t>
      </w:r>
    </w:p>
    <w:p w14:paraId="7984413E" w14:textId="77777777" w:rsidR="00B062F6" w:rsidRDefault="00B062F6">
      <w:pPr>
        <w:jc w:val="center"/>
        <w:rPr>
          <w:b/>
          <w:sz w:val="28"/>
          <w:szCs w:val="28"/>
        </w:rPr>
      </w:pPr>
    </w:p>
    <w:p w14:paraId="61C7DEBC" w14:textId="6E17480F" w:rsidR="00B062F6" w:rsidRDefault="00AD1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37718D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</w:t>
      </w:r>
      <w:r w:rsidR="0037718D">
        <w:rPr>
          <w:b/>
          <w:sz w:val="28"/>
          <w:szCs w:val="28"/>
          <w:lang w:val="uk-UA"/>
        </w:rPr>
        <w:t>м.</w:t>
      </w:r>
      <w:r>
        <w:rPr>
          <w:b/>
          <w:sz w:val="28"/>
          <w:szCs w:val="28"/>
        </w:rPr>
        <w:t xml:space="preserve">  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4BB8ABD6" w14:textId="77777777" w:rsidR="00B062F6" w:rsidRDefault="00B062F6">
      <w:pPr>
        <w:jc w:val="both"/>
        <w:rPr>
          <w:b/>
          <w:sz w:val="28"/>
          <w:szCs w:val="28"/>
        </w:rPr>
      </w:pPr>
    </w:p>
    <w:tbl>
      <w:tblPr>
        <w:tblStyle w:val="aa"/>
        <w:tblW w:w="61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B062F6" w14:paraId="15966F8C" w14:textId="77777777" w:rsidTr="0037718D">
        <w:trPr>
          <w:trHeight w:val="1073"/>
        </w:trPr>
        <w:tc>
          <w:tcPr>
            <w:tcW w:w="5872" w:type="dxa"/>
          </w:tcPr>
          <w:p w14:paraId="04ECE3CC" w14:textId="5B8780E0" w:rsidR="00B062F6" w:rsidRPr="0037718D" w:rsidRDefault="00AD1DDC" w:rsidP="00377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 визначення  </w:t>
            </w:r>
            <w:r w:rsidR="00A56DA2" w:rsidRPr="00A56DA2">
              <w:rPr>
                <w:b/>
                <w:color w:val="000000"/>
                <w:sz w:val="28"/>
                <w:szCs w:val="28"/>
              </w:rPr>
              <w:t>департамент</w:t>
            </w:r>
            <w:r w:rsidR="00BC4814">
              <w:rPr>
                <w:b/>
                <w:color w:val="000000"/>
                <w:sz w:val="28"/>
                <w:szCs w:val="28"/>
                <w:lang w:val="uk-UA"/>
              </w:rPr>
              <w:t>у</w:t>
            </w:r>
            <w:r w:rsidR="00A56DA2" w:rsidRPr="00A56DA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A03AD9">
              <w:rPr>
                <w:b/>
                <w:color w:val="000000"/>
                <w:sz w:val="28"/>
                <w:szCs w:val="28"/>
                <w:lang w:val="uk-UA"/>
              </w:rPr>
              <w:t>інфраструктури, розвитку і утримання мережі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A56DA2" w:rsidRPr="00A56DA2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</w:t>
            </w:r>
            <w:r w:rsidR="00A03AD9">
              <w:rPr>
                <w:b/>
                <w:color w:val="000000"/>
                <w:sz w:val="28"/>
                <w:szCs w:val="28"/>
                <w:lang w:val="uk-UA"/>
              </w:rPr>
              <w:t>автомобільних доріг загального користування місцевого значення</w:t>
            </w:r>
            <w:r>
              <w:rPr>
                <w:b/>
                <w:color w:val="000000"/>
                <w:sz w:val="28"/>
                <w:szCs w:val="28"/>
              </w:rPr>
              <w:t xml:space="preserve">    Закарпатської        обласної державної         адміністрації      –     обласної військової         адміністрації  замовником будівництва     за    об’єктом    </w:t>
            </w:r>
            <w:r w:rsidR="0037718D">
              <w:rPr>
                <w:b/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b/>
                <w:color w:val="000000"/>
                <w:sz w:val="28"/>
                <w:szCs w:val="28"/>
              </w:rPr>
              <w:t>Капітальний ремонт</w:t>
            </w:r>
            <w:r w:rsidR="00A03AD9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відділення   </w:t>
            </w:r>
            <w:r w:rsidR="00A03AD9">
              <w:rPr>
                <w:b/>
                <w:color w:val="000000"/>
                <w:sz w:val="28"/>
                <w:szCs w:val="28"/>
                <w:lang w:val="uk-UA"/>
              </w:rPr>
              <w:t xml:space="preserve">          </w:t>
            </w:r>
            <w:r>
              <w:rPr>
                <w:b/>
                <w:color w:val="000000"/>
                <w:sz w:val="28"/>
                <w:szCs w:val="28"/>
              </w:rPr>
              <w:t xml:space="preserve"> інтенсивної</w:t>
            </w:r>
            <w:r w:rsidR="00A03AD9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терапії</w:t>
            </w:r>
            <w:r w:rsidR="0037718D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та операційного блоку КНП </w:t>
            </w:r>
            <w:r w:rsidR="0037718D">
              <w:rPr>
                <w:b/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b/>
                <w:color w:val="000000"/>
                <w:sz w:val="28"/>
                <w:szCs w:val="28"/>
              </w:rPr>
              <w:t>ОКЦНН</w:t>
            </w:r>
            <w:r w:rsidR="0037718D">
              <w:rPr>
                <w:b/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b/>
                <w:color w:val="000000"/>
                <w:sz w:val="28"/>
                <w:szCs w:val="28"/>
              </w:rPr>
              <w:t xml:space="preserve"> ЗОР</w:t>
            </w:r>
            <w:r w:rsidR="0037718D">
              <w:rPr>
                <w:b/>
                <w:color w:val="000000"/>
                <w:sz w:val="28"/>
                <w:szCs w:val="28"/>
                <w:lang w:val="uk-UA"/>
              </w:rPr>
              <w:t>»</w:t>
            </w:r>
          </w:p>
          <w:p w14:paraId="0EEBAF7A" w14:textId="77777777" w:rsidR="00B062F6" w:rsidRDefault="00B062F6" w:rsidP="0037718D">
            <w:pPr>
              <w:ind w:left="-86"/>
            </w:pPr>
          </w:p>
          <w:p w14:paraId="02B78ECD" w14:textId="77777777" w:rsidR="00B062F6" w:rsidRDefault="00B062F6" w:rsidP="0037718D">
            <w:pPr>
              <w:ind w:left="-86"/>
            </w:pPr>
          </w:p>
        </w:tc>
        <w:tc>
          <w:tcPr>
            <w:tcW w:w="298" w:type="dxa"/>
          </w:tcPr>
          <w:p w14:paraId="56EDF9C8" w14:textId="77777777" w:rsidR="00B062F6" w:rsidRDefault="00B062F6">
            <w:pPr>
              <w:ind w:left="-250"/>
              <w:rPr>
                <w:b/>
                <w:sz w:val="28"/>
                <w:szCs w:val="28"/>
              </w:rPr>
            </w:pPr>
          </w:p>
          <w:p w14:paraId="0294470D" w14:textId="77777777" w:rsidR="00B062F6" w:rsidRDefault="00B062F6">
            <w:pPr>
              <w:ind w:left="-250"/>
              <w:rPr>
                <w:b/>
                <w:sz w:val="28"/>
                <w:szCs w:val="28"/>
              </w:rPr>
            </w:pPr>
          </w:p>
          <w:p w14:paraId="0D767C97" w14:textId="77777777" w:rsidR="00B062F6" w:rsidRDefault="00B062F6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47420B4D" w14:textId="6E257329" w:rsidR="00B062F6" w:rsidRDefault="00AD1DDC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статей 43, 60  Закону України  </w:t>
      </w:r>
      <w:r w:rsidR="0037718D"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Про місцеве самоврядування в Україні</w:t>
      </w:r>
      <w:r w:rsidR="0037718D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 w:rsidR="00231A8A" w:rsidRPr="00AC0AAB">
        <w:rPr>
          <w:color w:val="000000"/>
          <w:sz w:val="28"/>
          <w:szCs w:val="28"/>
        </w:rPr>
        <w:t>з метою забезпечення своєчасно</w:t>
      </w:r>
      <w:r w:rsidR="00231A8A">
        <w:rPr>
          <w:color w:val="000000"/>
          <w:sz w:val="28"/>
          <w:szCs w:val="28"/>
        </w:rPr>
        <w:t>ї</w:t>
      </w:r>
      <w:r w:rsidR="00231A8A" w:rsidRPr="00AC0AAB">
        <w:rPr>
          <w:color w:val="000000"/>
          <w:sz w:val="28"/>
          <w:szCs w:val="28"/>
        </w:rPr>
        <w:t xml:space="preserve"> та ефективно</w:t>
      </w:r>
      <w:r w:rsidR="00231A8A">
        <w:rPr>
          <w:color w:val="000000"/>
          <w:sz w:val="28"/>
          <w:szCs w:val="28"/>
        </w:rPr>
        <w:t>ї</w:t>
      </w:r>
      <w:r w:rsidR="00231A8A" w:rsidRPr="00AC0AAB">
        <w:rPr>
          <w:color w:val="000000"/>
          <w:sz w:val="28"/>
          <w:szCs w:val="28"/>
        </w:rPr>
        <w:t xml:space="preserve"> </w:t>
      </w:r>
      <w:r w:rsidR="00231A8A">
        <w:rPr>
          <w:color w:val="000000"/>
          <w:sz w:val="28"/>
          <w:szCs w:val="28"/>
        </w:rPr>
        <w:t xml:space="preserve">реалізації спільних з Європейським інвестиційним банком </w:t>
      </w:r>
      <w:proofErr w:type="spellStart"/>
      <w:r w:rsidR="00231A8A">
        <w:rPr>
          <w:color w:val="000000"/>
          <w:sz w:val="28"/>
          <w:szCs w:val="28"/>
        </w:rPr>
        <w:t>проєктів</w:t>
      </w:r>
      <w:proofErr w:type="spellEnd"/>
      <w:r w:rsidR="00231A8A">
        <w:rPr>
          <w:color w:val="000000"/>
          <w:sz w:val="28"/>
          <w:szCs w:val="28"/>
        </w:rPr>
        <w:t xml:space="preserve"> </w:t>
      </w:r>
      <w:r w:rsidR="00B52F87">
        <w:rPr>
          <w:color w:val="000000"/>
          <w:sz w:val="28"/>
          <w:szCs w:val="28"/>
          <w:lang w:val="uk-UA"/>
        </w:rPr>
        <w:t>у</w:t>
      </w:r>
      <w:r w:rsidR="00231A8A">
        <w:rPr>
          <w:color w:val="000000"/>
          <w:sz w:val="28"/>
          <w:szCs w:val="28"/>
        </w:rPr>
        <w:t xml:space="preserve"> рамках Надзвичайної кредитної Програми відновлення України ІІІ між Україною та Європейським інвестиційним банком, яку ратифіковано Законом України від 20 серпня 2024 р. № 3905-ІХ</w:t>
      </w:r>
      <w:r w:rsidR="00231A8A">
        <w:rPr>
          <w:color w:val="000000"/>
          <w:sz w:val="28"/>
          <w:szCs w:val="28"/>
          <w:lang w:val="uk-UA"/>
        </w:rPr>
        <w:t>, о</w:t>
      </w:r>
      <w:proofErr w:type="spellStart"/>
      <w:r>
        <w:rPr>
          <w:sz w:val="28"/>
          <w:szCs w:val="28"/>
        </w:rPr>
        <w:t>бласна</w:t>
      </w:r>
      <w:proofErr w:type="spellEnd"/>
      <w:r>
        <w:rPr>
          <w:sz w:val="28"/>
          <w:szCs w:val="28"/>
        </w:rPr>
        <w:t xml:space="preserve"> рада </w:t>
      </w:r>
      <w:r>
        <w:rPr>
          <w:b/>
          <w:sz w:val="28"/>
          <w:szCs w:val="28"/>
        </w:rPr>
        <w:t>в и р і ш и л а:</w:t>
      </w:r>
    </w:p>
    <w:p w14:paraId="4BB860B7" w14:textId="77777777" w:rsidR="00B062F6" w:rsidRDefault="00B062F6" w:rsidP="00A910C6">
      <w:pPr>
        <w:ind w:firstLine="709"/>
        <w:jc w:val="both"/>
        <w:rPr>
          <w:sz w:val="28"/>
          <w:szCs w:val="28"/>
        </w:rPr>
      </w:pPr>
    </w:p>
    <w:p w14:paraId="7B631ADA" w14:textId="6B49648E" w:rsidR="00B062F6" w:rsidRDefault="00AD1DDC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1.  Визначити замовником будівництва за об’єктом </w:t>
      </w:r>
      <w:r w:rsidR="0037718D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 xml:space="preserve">Капітальний ремонт відділення інтенсивної терапії та операційного блоку КНП </w:t>
      </w:r>
      <w:r w:rsidR="0037718D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ОКЦНН</w:t>
      </w:r>
      <w:r w:rsidR="0037718D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ЗОР</w:t>
      </w:r>
      <w:r w:rsidR="0037718D">
        <w:rPr>
          <w:color w:val="000000"/>
          <w:sz w:val="28"/>
          <w:szCs w:val="28"/>
          <w:lang w:val="uk-UA"/>
        </w:rPr>
        <w:t>»</w:t>
      </w:r>
      <w:r w:rsidR="00BC4814">
        <w:rPr>
          <w:color w:val="000000"/>
          <w:sz w:val="28"/>
          <w:szCs w:val="28"/>
          <w:lang w:val="uk-UA"/>
        </w:rPr>
        <w:t xml:space="preserve"> –</w:t>
      </w:r>
      <w:r w:rsidR="0037718D">
        <w:rPr>
          <w:color w:val="000000"/>
          <w:sz w:val="28"/>
          <w:szCs w:val="28"/>
          <w:lang w:val="uk-UA"/>
        </w:rPr>
        <w:t xml:space="preserve"> </w:t>
      </w:r>
      <w:r w:rsidR="00270B57" w:rsidRPr="00A56DA2">
        <w:rPr>
          <w:color w:val="000000"/>
          <w:sz w:val="28"/>
          <w:szCs w:val="28"/>
        </w:rPr>
        <w:t xml:space="preserve">департамент </w:t>
      </w:r>
      <w:r w:rsidR="00270B57">
        <w:rPr>
          <w:color w:val="000000"/>
          <w:sz w:val="28"/>
          <w:szCs w:val="28"/>
          <w:lang w:val="uk-UA"/>
        </w:rPr>
        <w:t xml:space="preserve">інфраструктури, розвитку і утримання мережі автомобільних </w:t>
      </w:r>
      <w:r w:rsidR="00270B57">
        <w:rPr>
          <w:color w:val="000000"/>
          <w:sz w:val="28"/>
          <w:szCs w:val="28"/>
          <w:lang w:val="uk-UA"/>
        </w:rPr>
        <w:lastRenderedPageBreak/>
        <w:t>доріг загального користування місцевого значення</w:t>
      </w:r>
      <w:r w:rsidR="00270B57" w:rsidRPr="00A56D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Закарпатської обласної державної адміністрації</w:t>
      </w:r>
      <w:r w:rsidR="0037718D">
        <w:rPr>
          <w:color w:val="000000"/>
          <w:sz w:val="28"/>
          <w:szCs w:val="28"/>
          <w:lang w:val="uk-UA"/>
        </w:rPr>
        <w:t xml:space="preserve"> –</w:t>
      </w:r>
      <w:r w:rsidR="00270B57">
        <w:rPr>
          <w:color w:val="000000"/>
          <w:sz w:val="28"/>
          <w:szCs w:val="28"/>
          <w:lang w:val="uk-UA"/>
        </w:rPr>
        <w:t xml:space="preserve"> обласної військової адміністрації</w:t>
      </w:r>
      <w:r>
        <w:rPr>
          <w:color w:val="000000"/>
          <w:sz w:val="28"/>
          <w:szCs w:val="28"/>
        </w:rPr>
        <w:t>.</w:t>
      </w:r>
    </w:p>
    <w:p w14:paraId="3310E410" w14:textId="562BA2BB" w:rsidR="00B062F6" w:rsidRDefault="00AD1DDC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5F1C1A">
        <w:rPr>
          <w:color w:val="000000"/>
          <w:sz w:val="28"/>
          <w:szCs w:val="28"/>
          <w:lang w:val="uk-UA"/>
        </w:rPr>
        <w:t>К</w:t>
      </w:r>
      <w:r w:rsidR="00A3025B">
        <w:rPr>
          <w:color w:val="000000"/>
          <w:sz w:val="28"/>
          <w:szCs w:val="28"/>
          <w:lang w:val="uk-UA"/>
        </w:rPr>
        <w:t>омунальному некомерційному підприємству</w:t>
      </w:r>
      <w:r w:rsidR="005F1C1A">
        <w:rPr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color w:val="000000"/>
          <w:sz w:val="28"/>
          <w:szCs w:val="28"/>
          <w:highlight w:val="white"/>
        </w:rPr>
        <w:t>Обласн</w:t>
      </w:r>
      <w:r w:rsidR="005F1C1A">
        <w:rPr>
          <w:color w:val="000000"/>
          <w:sz w:val="28"/>
          <w:szCs w:val="28"/>
          <w:highlight w:val="white"/>
          <w:lang w:val="uk-UA"/>
        </w:rPr>
        <w:t>ий</w:t>
      </w:r>
      <w:proofErr w:type="spellEnd"/>
      <w:r>
        <w:rPr>
          <w:color w:val="000000"/>
          <w:sz w:val="28"/>
          <w:szCs w:val="28"/>
          <w:highlight w:val="white"/>
        </w:rPr>
        <w:t xml:space="preserve"> </w:t>
      </w:r>
      <w:r>
        <w:rPr>
          <w:rFonts w:ascii="Roboto" w:eastAsia="Roboto" w:hAnsi="Roboto" w:cs="Roboto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color w:val="000000"/>
          <w:sz w:val="28"/>
          <w:szCs w:val="28"/>
          <w:highlight w:val="white"/>
        </w:rPr>
        <w:t>клінічн</w:t>
      </w:r>
      <w:r w:rsidR="005F1C1A">
        <w:rPr>
          <w:color w:val="000000"/>
          <w:sz w:val="28"/>
          <w:szCs w:val="28"/>
          <w:highlight w:val="white"/>
          <w:lang w:val="uk-UA"/>
        </w:rPr>
        <w:t>ий</w:t>
      </w:r>
      <w:proofErr w:type="spellEnd"/>
      <w:r>
        <w:rPr>
          <w:color w:val="000000"/>
          <w:sz w:val="28"/>
          <w:szCs w:val="28"/>
          <w:highlight w:val="white"/>
        </w:rPr>
        <w:t xml:space="preserve">  центр нейрохірургії</w:t>
      </w:r>
      <w:r>
        <w:rPr>
          <w:rFonts w:ascii="Roboto" w:eastAsia="Roboto" w:hAnsi="Roboto" w:cs="Roboto"/>
          <w:color w:val="000000"/>
          <w:sz w:val="21"/>
          <w:szCs w:val="21"/>
          <w:highlight w:val="white"/>
        </w:rPr>
        <w:t xml:space="preserve">  </w:t>
      </w:r>
      <w:r>
        <w:rPr>
          <w:color w:val="000000"/>
          <w:sz w:val="28"/>
          <w:szCs w:val="28"/>
          <w:highlight w:val="white"/>
        </w:rPr>
        <w:t>та</w:t>
      </w:r>
      <w:r>
        <w:rPr>
          <w:rFonts w:ascii="Roboto" w:eastAsia="Roboto" w:hAnsi="Roboto" w:cs="Roboto"/>
          <w:color w:val="000000"/>
          <w:sz w:val="21"/>
          <w:szCs w:val="21"/>
          <w:highlight w:val="white"/>
        </w:rPr>
        <w:t xml:space="preserve">  </w:t>
      </w:r>
      <w:r>
        <w:rPr>
          <w:color w:val="000000"/>
          <w:sz w:val="28"/>
          <w:szCs w:val="28"/>
          <w:highlight w:val="white"/>
        </w:rPr>
        <w:t>неврологі</w:t>
      </w:r>
      <w:r>
        <w:rPr>
          <w:color w:val="000000"/>
          <w:sz w:val="28"/>
          <w:szCs w:val="28"/>
        </w:rPr>
        <w:t>ї</w:t>
      </w:r>
      <w:r w:rsidR="005F1C1A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Закарпатської обласної ради передати </w:t>
      </w:r>
      <w:r w:rsidR="00A56DA2" w:rsidRPr="00A56DA2">
        <w:rPr>
          <w:color w:val="000000"/>
          <w:sz w:val="28"/>
          <w:szCs w:val="28"/>
        </w:rPr>
        <w:t xml:space="preserve">департаменту </w:t>
      </w:r>
      <w:r w:rsidR="00A03AD9">
        <w:rPr>
          <w:color w:val="000000"/>
          <w:sz w:val="28"/>
          <w:szCs w:val="28"/>
          <w:lang w:val="uk-UA"/>
        </w:rPr>
        <w:t>інфраструктури, розвитку і утримання мережі автомобільних доріг загального користування місцевого значення</w:t>
      </w:r>
      <w:r w:rsidR="00A56D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Закарпатської обласної державної адміністрації</w:t>
      </w:r>
      <w:r w:rsidR="00A03AD9">
        <w:rPr>
          <w:color w:val="000000"/>
          <w:sz w:val="28"/>
          <w:szCs w:val="28"/>
          <w:lang w:val="uk-UA"/>
        </w:rPr>
        <w:t xml:space="preserve"> – обласної військової адміністрації</w:t>
      </w:r>
      <w:r>
        <w:rPr>
          <w:color w:val="000000"/>
          <w:sz w:val="28"/>
          <w:szCs w:val="28"/>
        </w:rPr>
        <w:t xml:space="preserve"> відповідну </w:t>
      </w:r>
      <w:proofErr w:type="spellStart"/>
      <w:r>
        <w:rPr>
          <w:color w:val="000000"/>
          <w:sz w:val="28"/>
          <w:szCs w:val="28"/>
        </w:rPr>
        <w:t>проєктно</w:t>
      </w:r>
      <w:proofErr w:type="spellEnd"/>
      <w:r>
        <w:rPr>
          <w:color w:val="000000"/>
          <w:sz w:val="28"/>
          <w:szCs w:val="28"/>
        </w:rPr>
        <w:t>-кошторисну документацію щодо зазначеного об’єкта будівництва.</w:t>
      </w:r>
    </w:p>
    <w:p w14:paraId="2A09FC0D" w14:textId="556A2F0F" w:rsidR="00B062F6" w:rsidRPr="00A910C6" w:rsidRDefault="00AD1DDC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Після закінчення будівництва та введення об’єкта в експлуатацію </w:t>
      </w:r>
      <w:r w:rsidR="00A56DA2" w:rsidRPr="00A56DA2">
        <w:rPr>
          <w:color w:val="000000"/>
          <w:sz w:val="28"/>
          <w:szCs w:val="28"/>
        </w:rPr>
        <w:t xml:space="preserve">департаменту </w:t>
      </w:r>
      <w:r w:rsidR="00A56DA2">
        <w:rPr>
          <w:color w:val="000000"/>
          <w:sz w:val="28"/>
          <w:szCs w:val="28"/>
        </w:rPr>
        <w:t xml:space="preserve"> </w:t>
      </w:r>
      <w:r w:rsidR="00A03AD9">
        <w:rPr>
          <w:color w:val="000000"/>
          <w:sz w:val="28"/>
          <w:szCs w:val="28"/>
          <w:lang w:val="uk-UA"/>
        </w:rPr>
        <w:t xml:space="preserve">інфраструктури, розвитку і утримання мережі автомобільних доріг </w:t>
      </w:r>
      <w:r w:rsidR="00A03AD9" w:rsidRPr="00A910C6">
        <w:rPr>
          <w:color w:val="000000"/>
          <w:sz w:val="28"/>
          <w:szCs w:val="28"/>
          <w:lang w:val="uk-UA"/>
        </w:rPr>
        <w:t>загального користування місцевого значення</w:t>
      </w:r>
      <w:r w:rsidR="00A03AD9" w:rsidRPr="00A910C6">
        <w:rPr>
          <w:color w:val="000000"/>
          <w:sz w:val="28"/>
          <w:szCs w:val="28"/>
        </w:rPr>
        <w:t xml:space="preserve"> </w:t>
      </w:r>
      <w:r w:rsidRPr="00A910C6">
        <w:rPr>
          <w:color w:val="000000"/>
          <w:sz w:val="28"/>
          <w:szCs w:val="28"/>
        </w:rPr>
        <w:t xml:space="preserve">Закарпатської обласної державної адміністрації </w:t>
      </w:r>
      <w:r w:rsidR="00A03AD9" w:rsidRPr="00A910C6">
        <w:rPr>
          <w:color w:val="000000"/>
          <w:sz w:val="28"/>
          <w:szCs w:val="28"/>
          <w:lang w:val="uk-UA"/>
        </w:rPr>
        <w:t xml:space="preserve">– обласної військової адміністрації </w:t>
      </w:r>
      <w:r w:rsidRPr="00A910C6">
        <w:rPr>
          <w:color w:val="000000"/>
          <w:sz w:val="28"/>
          <w:szCs w:val="28"/>
        </w:rPr>
        <w:t xml:space="preserve">передати об’єкт </w:t>
      </w:r>
      <w:r w:rsidR="005F1C1A" w:rsidRPr="00A910C6">
        <w:rPr>
          <w:color w:val="000000"/>
          <w:sz w:val="28"/>
          <w:szCs w:val="28"/>
          <w:lang w:val="uk-UA"/>
        </w:rPr>
        <w:t>«</w:t>
      </w:r>
      <w:r w:rsidRPr="00A910C6">
        <w:rPr>
          <w:color w:val="000000"/>
          <w:sz w:val="28"/>
          <w:szCs w:val="28"/>
        </w:rPr>
        <w:t xml:space="preserve">Капітальний ремонт відділення інтенсивної терапії та операційного блоку КНП </w:t>
      </w:r>
      <w:r w:rsidR="005F1C1A" w:rsidRPr="00A910C6">
        <w:rPr>
          <w:color w:val="000000"/>
          <w:sz w:val="28"/>
          <w:szCs w:val="28"/>
          <w:lang w:val="uk-UA"/>
        </w:rPr>
        <w:t>«</w:t>
      </w:r>
      <w:r w:rsidRPr="00A910C6">
        <w:rPr>
          <w:color w:val="000000"/>
          <w:sz w:val="28"/>
          <w:szCs w:val="28"/>
        </w:rPr>
        <w:t>ОКЦНН</w:t>
      </w:r>
      <w:r w:rsidR="005F1C1A" w:rsidRPr="00A910C6">
        <w:rPr>
          <w:color w:val="000000"/>
          <w:sz w:val="28"/>
          <w:szCs w:val="28"/>
          <w:lang w:val="uk-UA"/>
        </w:rPr>
        <w:t>»</w:t>
      </w:r>
      <w:r w:rsidRPr="00A910C6">
        <w:rPr>
          <w:color w:val="000000"/>
          <w:sz w:val="28"/>
          <w:szCs w:val="28"/>
        </w:rPr>
        <w:t xml:space="preserve"> ЗОР</w:t>
      </w:r>
      <w:r w:rsidR="005F1C1A" w:rsidRPr="00A910C6">
        <w:rPr>
          <w:color w:val="000000"/>
          <w:sz w:val="28"/>
          <w:szCs w:val="28"/>
          <w:lang w:val="uk-UA"/>
        </w:rPr>
        <w:t>»</w:t>
      </w:r>
      <w:r w:rsidRPr="00A910C6">
        <w:rPr>
          <w:color w:val="000000"/>
          <w:sz w:val="28"/>
          <w:szCs w:val="28"/>
        </w:rPr>
        <w:t xml:space="preserve"> та понесені витрати на баланс </w:t>
      </w:r>
      <w:r w:rsidR="005F1C1A" w:rsidRPr="00A910C6">
        <w:rPr>
          <w:color w:val="000000"/>
          <w:sz w:val="28"/>
          <w:szCs w:val="28"/>
          <w:lang w:val="uk-UA"/>
        </w:rPr>
        <w:t>КНП «</w:t>
      </w:r>
      <w:proofErr w:type="spellStart"/>
      <w:r w:rsidR="005F1C1A" w:rsidRPr="00A910C6">
        <w:rPr>
          <w:color w:val="000000"/>
          <w:sz w:val="28"/>
          <w:szCs w:val="28"/>
          <w:highlight w:val="white"/>
        </w:rPr>
        <w:t>Обласн</w:t>
      </w:r>
      <w:r w:rsidR="005F1C1A" w:rsidRPr="00A910C6">
        <w:rPr>
          <w:color w:val="000000"/>
          <w:sz w:val="28"/>
          <w:szCs w:val="28"/>
          <w:highlight w:val="white"/>
          <w:lang w:val="uk-UA"/>
        </w:rPr>
        <w:t>ий</w:t>
      </w:r>
      <w:proofErr w:type="spellEnd"/>
      <w:r w:rsidR="005F1C1A" w:rsidRPr="00A910C6">
        <w:rPr>
          <w:color w:val="000000"/>
          <w:sz w:val="28"/>
          <w:szCs w:val="28"/>
          <w:highlight w:val="white"/>
        </w:rPr>
        <w:t xml:space="preserve"> </w:t>
      </w:r>
      <w:r w:rsidR="005F1C1A" w:rsidRPr="00A910C6">
        <w:rPr>
          <w:rFonts w:ascii="Roboto" w:eastAsia="Roboto" w:hAnsi="Roboto" w:cs="Roboto"/>
          <w:color w:val="000000"/>
          <w:sz w:val="28"/>
          <w:szCs w:val="28"/>
          <w:highlight w:val="white"/>
        </w:rPr>
        <w:t xml:space="preserve"> </w:t>
      </w:r>
      <w:proofErr w:type="spellStart"/>
      <w:r w:rsidR="005F1C1A" w:rsidRPr="00A910C6">
        <w:rPr>
          <w:color w:val="000000"/>
          <w:sz w:val="28"/>
          <w:szCs w:val="28"/>
          <w:highlight w:val="white"/>
        </w:rPr>
        <w:t>клінічн</w:t>
      </w:r>
      <w:r w:rsidR="005F1C1A" w:rsidRPr="00A910C6">
        <w:rPr>
          <w:color w:val="000000"/>
          <w:sz w:val="28"/>
          <w:szCs w:val="28"/>
          <w:highlight w:val="white"/>
          <w:lang w:val="uk-UA"/>
        </w:rPr>
        <w:t>ий</w:t>
      </w:r>
      <w:proofErr w:type="spellEnd"/>
      <w:r w:rsidR="005F1C1A" w:rsidRPr="00A910C6">
        <w:rPr>
          <w:color w:val="000000"/>
          <w:sz w:val="28"/>
          <w:szCs w:val="28"/>
          <w:highlight w:val="white"/>
        </w:rPr>
        <w:t xml:space="preserve">  центр нейрохірургії</w:t>
      </w:r>
      <w:r w:rsidR="005F1C1A" w:rsidRPr="00A910C6">
        <w:rPr>
          <w:rFonts w:ascii="Roboto" w:eastAsia="Roboto" w:hAnsi="Roboto" w:cs="Roboto"/>
          <w:color w:val="000000"/>
          <w:sz w:val="28"/>
          <w:szCs w:val="28"/>
          <w:highlight w:val="white"/>
        </w:rPr>
        <w:t xml:space="preserve">  </w:t>
      </w:r>
      <w:r w:rsidR="005F1C1A" w:rsidRPr="00A910C6">
        <w:rPr>
          <w:color w:val="000000"/>
          <w:sz w:val="28"/>
          <w:szCs w:val="28"/>
          <w:highlight w:val="white"/>
        </w:rPr>
        <w:t>та</w:t>
      </w:r>
      <w:r w:rsidR="005F1C1A" w:rsidRPr="00A910C6">
        <w:rPr>
          <w:rFonts w:ascii="Roboto" w:eastAsia="Roboto" w:hAnsi="Roboto" w:cs="Roboto"/>
          <w:color w:val="000000"/>
          <w:sz w:val="28"/>
          <w:szCs w:val="28"/>
          <w:highlight w:val="white"/>
        </w:rPr>
        <w:t xml:space="preserve">  </w:t>
      </w:r>
      <w:r w:rsidR="005F1C1A" w:rsidRPr="00A910C6">
        <w:rPr>
          <w:color w:val="000000"/>
          <w:sz w:val="28"/>
          <w:szCs w:val="28"/>
          <w:highlight w:val="white"/>
        </w:rPr>
        <w:t>неврологі</w:t>
      </w:r>
      <w:r w:rsidR="005F1C1A" w:rsidRPr="00A910C6">
        <w:rPr>
          <w:color w:val="000000"/>
          <w:sz w:val="28"/>
          <w:szCs w:val="28"/>
        </w:rPr>
        <w:t>ї</w:t>
      </w:r>
      <w:r w:rsidR="005F1C1A" w:rsidRPr="00A910C6">
        <w:rPr>
          <w:color w:val="000000"/>
          <w:sz w:val="28"/>
          <w:szCs w:val="28"/>
          <w:lang w:val="uk-UA"/>
        </w:rPr>
        <w:t>»</w:t>
      </w:r>
      <w:r w:rsidR="005F1C1A" w:rsidRPr="00A910C6">
        <w:rPr>
          <w:color w:val="000000"/>
          <w:sz w:val="28"/>
          <w:szCs w:val="28"/>
        </w:rPr>
        <w:t xml:space="preserve"> Закарпатської обласної ради</w:t>
      </w:r>
      <w:r w:rsidRPr="00A910C6">
        <w:rPr>
          <w:color w:val="000000"/>
          <w:sz w:val="28"/>
          <w:szCs w:val="28"/>
        </w:rPr>
        <w:t>.</w:t>
      </w:r>
    </w:p>
    <w:p w14:paraId="5ED22F70" w14:textId="201B44A6" w:rsidR="00A910C6" w:rsidRPr="00A910C6" w:rsidRDefault="00A910C6" w:rsidP="00A910C6">
      <w:pPr>
        <w:ind w:firstLine="709"/>
        <w:jc w:val="both"/>
        <w:rPr>
          <w:sz w:val="28"/>
          <w:szCs w:val="28"/>
          <w:lang w:val="uk-UA"/>
        </w:rPr>
      </w:pPr>
      <w:r w:rsidRPr="00A910C6">
        <w:rPr>
          <w:color w:val="000000"/>
          <w:sz w:val="28"/>
          <w:szCs w:val="28"/>
          <w:lang w:val="uk-UA"/>
        </w:rPr>
        <w:t xml:space="preserve">4. </w:t>
      </w:r>
      <w:r w:rsidRPr="00A910C6">
        <w:rPr>
          <w:sz w:val="28"/>
          <w:szCs w:val="28"/>
        </w:rPr>
        <w:t>Уповноважити голову обласної ради</w:t>
      </w:r>
      <w:r w:rsidRPr="00A910C6">
        <w:rPr>
          <w:sz w:val="28"/>
          <w:szCs w:val="28"/>
          <w:lang w:val="uk-UA"/>
        </w:rPr>
        <w:t xml:space="preserve"> на підписання</w:t>
      </w:r>
      <w:r>
        <w:rPr>
          <w:sz w:val="28"/>
          <w:szCs w:val="28"/>
          <w:lang w:val="uk-UA"/>
        </w:rPr>
        <w:t xml:space="preserve"> </w:t>
      </w:r>
      <w:r w:rsidR="00A3025B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>сторонньої</w:t>
      </w:r>
      <w:r w:rsidRPr="00A910C6">
        <w:rPr>
          <w:color w:val="000000"/>
          <w:sz w:val="28"/>
          <w:szCs w:val="28"/>
          <w:lang w:bidi="he-IL"/>
        </w:rPr>
        <w:t xml:space="preserve"> Угод</w:t>
      </w:r>
      <w:r w:rsidRPr="00A910C6">
        <w:rPr>
          <w:color w:val="000000"/>
          <w:sz w:val="28"/>
          <w:szCs w:val="28"/>
          <w:lang w:val="uk-UA" w:bidi="he-IL"/>
        </w:rPr>
        <w:t>и</w:t>
      </w:r>
      <w:r w:rsidRPr="00A910C6">
        <w:rPr>
          <w:color w:val="000000"/>
          <w:sz w:val="28"/>
          <w:szCs w:val="28"/>
          <w:lang w:bidi="he-IL"/>
        </w:rPr>
        <w:t xml:space="preserve"> про передачу коштів позики</w:t>
      </w:r>
      <w:r w:rsidRPr="00A910C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рамках Надзвичайної кредитної Програми відновлення України ІІІ між Україною та Європейським інвестиційним банком</w:t>
      </w:r>
      <w:r>
        <w:rPr>
          <w:color w:val="000000"/>
          <w:sz w:val="28"/>
          <w:szCs w:val="28"/>
          <w:lang w:val="uk-UA"/>
        </w:rPr>
        <w:t xml:space="preserve"> з подальшим її схваленням сесією обласної ради.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 </w:t>
      </w:r>
    </w:p>
    <w:p w14:paraId="21A92254" w14:textId="51254EF9" w:rsidR="00A56DA2" w:rsidRPr="00304B37" w:rsidRDefault="00A910C6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5</w:t>
      </w:r>
      <w:r w:rsidR="00A56DA2" w:rsidRPr="00A910C6">
        <w:rPr>
          <w:color w:val="000000"/>
          <w:sz w:val="28"/>
          <w:szCs w:val="28"/>
        </w:rPr>
        <w:t xml:space="preserve">. </w:t>
      </w:r>
      <w:r w:rsidR="00A56DA2" w:rsidRPr="00A910C6">
        <w:rPr>
          <w:color w:val="000000"/>
          <w:sz w:val="28"/>
          <w:szCs w:val="28"/>
          <w:lang w:val="uk-UA"/>
        </w:rPr>
        <w:t>Вважати таким</w:t>
      </w:r>
      <w:r w:rsidR="00A56DA2" w:rsidRPr="00A56DA2">
        <w:rPr>
          <w:color w:val="000000"/>
          <w:sz w:val="28"/>
          <w:szCs w:val="28"/>
          <w:lang w:val="uk-UA"/>
        </w:rPr>
        <w:t>, що втратило чинність</w:t>
      </w:r>
      <w:r w:rsidR="00A3025B">
        <w:rPr>
          <w:color w:val="000000"/>
          <w:sz w:val="28"/>
          <w:szCs w:val="28"/>
          <w:lang w:val="uk-UA"/>
        </w:rPr>
        <w:t>,</w:t>
      </w:r>
      <w:r w:rsidR="00A56DA2" w:rsidRPr="00304B37">
        <w:rPr>
          <w:color w:val="000000"/>
          <w:sz w:val="28"/>
          <w:szCs w:val="28"/>
        </w:rPr>
        <w:t xml:space="preserve"> рішення </w:t>
      </w:r>
      <w:r w:rsidR="00231A8A">
        <w:rPr>
          <w:color w:val="000000"/>
          <w:sz w:val="28"/>
          <w:szCs w:val="28"/>
          <w:lang w:val="uk-UA"/>
        </w:rPr>
        <w:t>обласної ради</w:t>
      </w:r>
      <w:r w:rsidR="00304B37" w:rsidRPr="00304B37">
        <w:rPr>
          <w:color w:val="000000"/>
          <w:sz w:val="28"/>
          <w:szCs w:val="28"/>
          <w:lang w:val="uk-UA"/>
        </w:rPr>
        <w:t xml:space="preserve"> від 12.06.2025 № 1385.</w:t>
      </w:r>
    </w:p>
    <w:p w14:paraId="5C174813" w14:textId="39EEB5AD" w:rsidR="00B062F6" w:rsidRPr="00304B37" w:rsidRDefault="00A910C6" w:rsidP="00A910C6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304B37">
        <w:rPr>
          <w:color w:val="000000"/>
          <w:sz w:val="28"/>
          <w:szCs w:val="28"/>
        </w:rPr>
        <w:t xml:space="preserve">. Контроль за виконанням зазначеного рішення покласти на першого заступника голови </w:t>
      </w:r>
      <w:r w:rsidR="00AD1DDC">
        <w:rPr>
          <w:color w:val="000000"/>
          <w:sz w:val="28"/>
          <w:szCs w:val="28"/>
          <w:lang w:val="uk-UA"/>
        </w:rPr>
        <w:t xml:space="preserve">обласної </w:t>
      </w:r>
      <w:r w:rsidR="00304B37">
        <w:rPr>
          <w:color w:val="000000"/>
          <w:sz w:val="28"/>
          <w:szCs w:val="28"/>
        </w:rPr>
        <w:t xml:space="preserve">ради та постійну комісію обласної ради з питань </w:t>
      </w:r>
      <w:r w:rsidR="00304B37">
        <w:rPr>
          <w:color w:val="000000"/>
          <w:sz w:val="28"/>
          <w:szCs w:val="28"/>
          <w:highlight w:val="white"/>
        </w:rPr>
        <w:t>регіонального розвитку, адміністративно-територіального устрою, комунального майна та приватизації</w:t>
      </w:r>
      <w:r w:rsidR="00304B37">
        <w:rPr>
          <w:color w:val="000000"/>
          <w:sz w:val="28"/>
          <w:szCs w:val="28"/>
          <w:lang w:val="uk-UA"/>
        </w:rPr>
        <w:t>.</w:t>
      </w:r>
    </w:p>
    <w:p w14:paraId="0434FA71" w14:textId="77777777" w:rsidR="00B062F6" w:rsidRDefault="00B062F6" w:rsidP="00A910C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14:paraId="7F7865FD" w14:textId="77777777" w:rsidR="00B062F6" w:rsidRDefault="00B062F6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FF0000"/>
          <w:sz w:val="28"/>
          <w:szCs w:val="28"/>
        </w:rPr>
      </w:pPr>
    </w:p>
    <w:p w14:paraId="48ED89CE" w14:textId="77777777" w:rsidR="00B062F6" w:rsidRDefault="00AD1D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5BCC7714" w14:textId="77777777" w:rsidR="00B062F6" w:rsidRDefault="00B062F6">
      <w:pPr>
        <w:jc w:val="both"/>
        <w:rPr>
          <w:b/>
          <w:sz w:val="28"/>
          <w:szCs w:val="28"/>
        </w:rPr>
      </w:pPr>
    </w:p>
    <w:p w14:paraId="4E0132E6" w14:textId="77777777" w:rsidR="00B062F6" w:rsidRDefault="00B062F6">
      <w:pPr>
        <w:jc w:val="both"/>
        <w:rPr>
          <w:b/>
          <w:sz w:val="28"/>
          <w:szCs w:val="28"/>
        </w:rPr>
      </w:pPr>
    </w:p>
    <w:p w14:paraId="1F0A8C54" w14:textId="77777777" w:rsidR="00B062F6" w:rsidRDefault="00B062F6">
      <w:pPr>
        <w:jc w:val="both"/>
        <w:rPr>
          <w:b/>
          <w:sz w:val="28"/>
          <w:szCs w:val="28"/>
        </w:rPr>
      </w:pPr>
    </w:p>
    <w:p w14:paraId="72B64622" w14:textId="77777777" w:rsidR="00B062F6" w:rsidRDefault="00B062F6">
      <w:pPr>
        <w:jc w:val="both"/>
        <w:rPr>
          <w:b/>
          <w:sz w:val="28"/>
          <w:szCs w:val="28"/>
        </w:rPr>
      </w:pPr>
    </w:p>
    <w:p w14:paraId="55AD7B77" w14:textId="77777777" w:rsidR="00B062F6" w:rsidRDefault="00B062F6">
      <w:pPr>
        <w:jc w:val="both"/>
        <w:rPr>
          <w:b/>
          <w:sz w:val="28"/>
          <w:szCs w:val="28"/>
        </w:rPr>
      </w:pPr>
    </w:p>
    <w:p w14:paraId="7B665A78" w14:textId="77777777" w:rsidR="00B062F6" w:rsidRDefault="00B062F6">
      <w:pPr>
        <w:jc w:val="both"/>
        <w:rPr>
          <w:b/>
          <w:sz w:val="28"/>
          <w:szCs w:val="28"/>
        </w:rPr>
      </w:pPr>
    </w:p>
    <w:p w14:paraId="20A9B06C" w14:textId="77777777" w:rsidR="00B062F6" w:rsidRDefault="00B062F6">
      <w:pPr>
        <w:jc w:val="both"/>
        <w:rPr>
          <w:b/>
          <w:sz w:val="28"/>
          <w:szCs w:val="28"/>
        </w:rPr>
      </w:pPr>
    </w:p>
    <w:p w14:paraId="28E1D868" w14:textId="77777777" w:rsidR="00B062F6" w:rsidRDefault="00B062F6">
      <w:pPr>
        <w:jc w:val="both"/>
        <w:rPr>
          <w:b/>
          <w:sz w:val="28"/>
          <w:szCs w:val="28"/>
        </w:rPr>
      </w:pPr>
    </w:p>
    <w:p w14:paraId="7B37D7F5" w14:textId="77777777" w:rsidR="00B062F6" w:rsidRDefault="00B062F6">
      <w:pPr>
        <w:jc w:val="both"/>
        <w:rPr>
          <w:b/>
          <w:sz w:val="28"/>
          <w:szCs w:val="28"/>
        </w:rPr>
      </w:pPr>
    </w:p>
    <w:p w14:paraId="2864CB77" w14:textId="77777777" w:rsidR="00B062F6" w:rsidRDefault="00B062F6">
      <w:pPr>
        <w:jc w:val="both"/>
        <w:rPr>
          <w:b/>
          <w:sz w:val="28"/>
          <w:szCs w:val="28"/>
        </w:rPr>
      </w:pPr>
    </w:p>
    <w:p w14:paraId="3DDE58A4" w14:textId="77777777" w:rsidR="00B062F6" w:rsidRDefault="00B062F6">
      <w:pPr>
        <w:jc w:val="both"/>
        <w:rPr>
          <w:b/>
          <w:sz w:val="28"/>
          <w:szCs w:val="28"/>
        </w:rPr>
      </w:pPr>
    </w:p>
    <w:p w14:paraId="15FB5F33" w14:textId="77777777" w:rsidR="00B062F6" w:rsidRDefault="00B062F6">
      <w:pPr>
        <w:jc w:val="both"/>
        <w:rPr>
          <w:b/>
          <w:sz w:val="28"/>
          <w:szCs w:val="28"/>
        </w:rPr>
      </w:pPr>
    </w:p>
    <w:p w14:paraId="677FF646" w14:textId="77777777" w:rsidR="00B062F6" w:rsidRDefault="00B062F6">
      <w:pPr>
        <w:jc w:val="both"/>
        <w:rPr>
          <w:b/>
          <w:sz w:val="28"/>
          <w:szCs w:val="28"/>
        </w:rPr>
      </w:pPr>
    </w:p>
    <w:p w14:paraId="3317D7F6" w14:textId="77777777" w:rsidR="00B062F6" w:rsidRDefault="00B062F6">
      <w:pPr>
        <w:jc w:val="both"/>
        <w:rPr>
          <w:b/>
          <w:sz w:val="28"/>
          <w:szCs w:val="28"/>
        </w:rPr>
      </w:pPr>
    </w:p>
    <w:p w14:paraId="34C4CDDD" w14:textId="77777777" w:rsidR="00B062F6" w:rsidRDefault="00B062F6">
      <w:pPr>
        <w:jc w:val="both"/>
        <w:rPr>
          <w:b/>
          <w:sz w:val="28"/>
          <w:szCs w:val="28"/>
        </w:rPr>
      </w:pPr>
    </w:p>
    <w:p w14:paraId="7D1A546C" w14:textId="77777777" w:rsidR="00B062F6" w:rsidRDefault="00B062F6">
      <w:pPr>
        <w:jc w:val="both"/>
        <w:rPr>
          <w:b/>
          <w:sz w:val="28"/>
          <w:szCs w:val="28"/>
        </w:rPr>
      </w:pPr>
    </w:p>
    <w:p w14:paraId="3E495383" w14:textId="77777777" w:rsidR="00B062F6" w:rsidRPr="00E07CFB" w:rsidRDefault="00B062F6" w:rsidP="00E07CFB">
      <w:pPr>
        <w:rPr>
          <w:b/>
          <w:sz w:val="28"/>
          <w:szCs w:val="28"/>
          <w:lang w:val="uk-UA"/>
        </w:rPr>
      </w:pPr>
    </w:p>
    <w:sectPr w:rsidR="00B062F6" w:rsidRPr="00E07CFB">
      <w:headerReference w:type="even" r:id="rId8"/>
      <w:headerReference w:type="default" r:id="rId9"/>
      <w:pgSz w:w="11906" w:h="16838"/>
      <w:pgMar w:top="993" w:right="850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0106C" w14:textId="77777777" w:rsidR="00A82B96" w:rsidRDefault="00A82B96">
      <w:r>
        <w:separator/>
      </w:r>
    </w:p>
  </w:endnote>
  <w:endnote w:type="continuationSeparator" w:id="0">
    <w:p w14:paraId="7798D4A3" w14:textId="77777777" w:rsidR="00A82B96" w:rsidRDefault="00A8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C76E4" w14:textId="77777777" w:rsidR="00A82B96" w:rsidRDefault="00A82B96">
      <w:r>
        <w:separator/>
      </w:r>
    </w:p>
  </w:footnote>
  <w:footnote w:type="continuationSeparator" w:id="0">
    <w:p w14:paraId="28805919" w14:textId="77777777" w:rsidR="00A82B96" w:rsidRDefault="00A8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C3A8" w14:textId="77777777" w:rsidR="00B062F6" w:rsidRDefault="00AD1DD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803DAB8" w14:textId="77777777" w:rsidR="00B062F6" w:rsidRDefault="00B062F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048E" w14:textId="77777777" w:rsidR="00B062F6" w:rsidRDefault="00AD1DD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56DA2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7BDEA070" w14:textId="77777777" w:rsidR="00B062F6" w:rsidRDefault="00B062F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F6"/>
    <w:rsid w:val="000864BE"/>
    <w:rsid w:val="000A35F7"/>
    <w:rsid w:val="00101D35"/>
    <w:rsid w:val="001C4BEC"/>
    <w:rsid w:val="00231A8A"/>
    <w:rsid w:val="00256645"/>
    <w:rsid w:val="00270B57"/>
    <w:rsid w:val="002D4ABE"/>
    <w:rsid w:val="00304B37"/>
    <w:rsid w:val="0037718D"/>
    <w:rsid w:val="00452DD4"/>
    <w:rsid w:val="005C73A3"/>
    <w:rsid w:val="005F1C1A"/>
    <w:rsid w:val="00623FE8"/>
    <w:rsid w:val="00692DEC"/>
    <w:rsid w:val="009621B6"/>
    <w:rsid w:val="00A03AD9"/>
    <w:rsid w:val="00A23E86"/>
    <w:rsid w:val="00A3025B"/>
    <w:rsid w:val="00A56DA2"/>
    <w:rsid w:val="00A82B96"/>
    <w:rsid w:val="00A910C6"/>
    <w:rsid w:val="00AD1DDC"/>
    <w:rsid w:val="00B062F6"/>
    <w:rsid w:val="00B22D15"/>
    <w:rsid w:val="00B52F87"/>
    <w:rsid w:val="00BC4814"/>
    <w:rsid w:val="00D203B8"/>
    <w:rsid w:val="00E07CFB"/>
    <w:rsid w:val="00F068A3"/>
    <w:rsid w:val="00F5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3CD2"/>
  <w15:docId w15:val="{3D70216D-54CC-4893-9EA3-E4EB13A9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Normal (Web)"/>
    <w:uiPriority w:val="99"/>
    <w:semiHidden/>
    <w:unhideWhenUsed/>
    <w:rsid w:val="009D67A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ONTcmCMHE4g5dm0ET69nC5WfYw==">CgMxLjAyDmguNmY2b2d1bHZjamhsMg5oLnoweWljcWxsOXJieDgAciExVW1FaGwxNjV2Xy1pcm45Z28tb0p4QXFtb3NtbUx1emM=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2098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УКБ</dc:creator>
  <cp:lastModifiedBy>Закарпатська обласна рада</cp:lastModifiedBy>
  <cp:revision>13</cp:revision>
  <cp:lastPrinted>2025-09-16T14:19:00Z</cp:lastPrinted>
  <dcterms:created xsi:type="dcterms:W3CDTF">2025-09-16T05:44:00Z</dcterms:created>
  <dcterms:modified xsi:type="dcterms:W3CDTF">2025-09-16T14:20:00Z</dcterms:modified>
</cp:coreProperties>
</file>